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7B" w:rsidRDefault="0023527B" w:rsidP="00A3581A">
      <w:pPr>
        <w:rPr>
          <w:rFonts w:eastAsia="Times New Roman" w:cstheme="minorHAnsi"/>
          <w:color w:val="38393A"/>
          <w:sz w:val="24"/>
          <w:szCs w:val="24"/>
          <w:lang w:val="es-ES" w:eastAsia="es-ES"/>
        </w:rPr>
      </w:pPr>
    </w:p>
    <w:p w:rsidR="003559EF" w:rsidRPr="00705538" w:rsidRDefault="003559EF" w:rsidP="00F27FB6">
      <w:pPr>
        <w:rPr>
          <w:rFonts w:ascii="Arial" w:hAnsi="Arial" w:cs="Arial"/>
          <w:sz w:val="24"/>
          <w:szCs w:val="24"/>
          <w:lang w:val="es-ES"/>
        </w:rPr>
      </w:pPr>
      <w:r w:rsidRPr="00705538">
        <w:rPr>
          <w:rFonts w:ascii="Arial" w:hAnsi="Arial" w:cs="Arial"/>
          <w:sz w:val="24"/>
          <w:szCs w:val="24"/>
          <w:lang w:val="es-ES"/>
        </w:rPr>
        <w:t>JUVENILES. DIA 4</w:t>
      </w:r>
    </w:p>
    <w:p w:rsidR="003559EF" w:rsidRPr="00705538" w:rsidRDefault="003559EF" w:rsidP="00F27FB6">
      <w:pPr>
        <w:rPr>
          <w:rFonts w:ascii="Arial" w:hAnsi="Arial" w:cs="Arial"/>
          <w:sz w:val="24"/>
          <w:szCs w:val="24"/>
          <w:lang w:val="es-ES"/>
        </w:rPr>
      </w:pPr>
    </w:p>
    <w:p w:rsidR="001F13CE" w:rsidRPr="00705538" w:rsidRDefault="00D911B9" w:rsidP="00D911B9">
      <w:pPr>
        <w:rPr>
          <w:rFonts w:ascii="Arial" w:hAnsi="Arial" w:cs="Arial"/>
          <w:b/>
          <w:sz w:val="24"/>
          <w:szCs w:val="24"/>
          <w:lang w:val="es-ES"/>
        </w:rPr>
      </w:pPr>
      <w:r w:rsidRPr="00705538">
        <w:rPr>
          <w:rFonts w:ascii="Arial" w:hAnsi="Arial" w:cs="Arial"/>
          <w:b/>
          <w:sz w:val="24"/>
          <w:szCs w:val="24"/>
          <w:lang w:val="es-ES"/>
        </w:rPr>
        <w:t>Partimos de la vida</w:t>
      </w:r>
    </w:p>
    <w:p w:rsidR="00D911B9" w:rsidRPr="00705538" w:rsidRDefault="00D911B9" w:rsidP="00D911B9">
      <w:pPr>
        <w:rPr>
          <w:rFonts w:ascii="Arial" w:hAnsi="Arial" w:cs="Arial"/>
          <w:b/>
          <w:sz w:val="24"/>
          <w:szCs w:val="24"/>
          <w:lang w:val="es-ES"/>
        </w:rPr>
      </w:pPr>
    </w:p>
    <w:p w:rsidR="0023527B" w:rsidRPr="00C626E2" w:rsidRDefault="00FE0734" w:rsidP="00601F64">
      <w:pPr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  <w:r w:rsidRPr="00C626E2">
        <w:rPr>
          <w:rFonts w:ascii="Arial" w:hAnsi="Arial" w:cs="Arial"/>
          <w:b/>
          <w:sz w:val="24"/>
          <w:szCs w:val="24"/>
          <w:lang w:val="es-ES"/>
        </w:rPr>
        <w:t>OTRA FORMA DE SENTIR (PEDRO GUERRA)</w:t>
      </w:r>
    </w:p>
    <w:p w:rsidR="00FE0734" w:rsidRPr="00FE0734" w:rsidRDefault="00FE0734" w:rsidP="00A3581A">
      <w:pPr>
        <w:rPr>
          <w:rFonts w:ascii="Arial" w:eastAsia="Times New Roman" w:hAnsi="Arial" w:cs="Arial"/>
          <w:color w:val="38393A"/>
          <w:sz w:val="24"/>
          <w:szCs w:val="24"/>
          <w:lang w:val="es-ES" w:eastAsia="es-ES"/>
        </w:rPr>
      </w:pPr>
    </w:p>
    <w:p w:rsidR="009077F7" w:rsidRDefault="00FE0734" w:rsidP="00A3581A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le gusta andar descalzo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por la ruta del sol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caminar sobre cristales ardiendo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nació con el color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de la mañana sin luz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si no te ves mirando en ese espejo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</w:p>
    <w:p w:rsidR="009077F7" w:rsidRPr="009077F7" w:rsidRDefault="00FE0734" w:rsidP="00A3581A">
      <w:pPr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</w:pP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Es el momento de crecer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sabiendo bien la raíz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y de abrazar el tallo de otra rama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es el momento de crecer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por dentro y fuera de ti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y de entender el fuego de otra llama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</w:p>
    <w:p w:rsidR="009077F7" w:rsidRDefault="00FE0734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9077F7">
        <w:rPr>
          <w:rFonts w:ascii="Arial" w:hAnsi="Arial" w:cs="Arial"/>
          <w:b/>
          <w:i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nació donde la lluvia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no mojó la ciudad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donde la arena puso nombre a un desierto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vivió buscando el lado de su sexo real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si no te ves bailando en ese cuerpo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</w:p>
    <w:p w:rsidR="009077F7" w:rsidRDefault="00FE0734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Es el momento</w:t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...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</w:p>
    <w:p w:rsidR="009077F7" w:rsidRPr="009077F7" w:rsidRDefault="00FE0734" w:rsidP="00A3581A">
      <w:pPr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</w:pP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Abre tus ojos y tu corazón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aprende a ver lo que no ves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otra forma de sentir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besa nos besa y enciende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la luz de vivir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</w:p>
    <w:p w:rsidR="009077F7" w:rsidRDefault="00FE0734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le gusta descubrirse donde nadie miró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decidir en qué momento esconderse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no dice nada porque nada quiere decir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FE0734"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y si quisiera ser ceniza y perderse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</w:p>
    <w:p w:rsidR="0023527B" w:rsidRPr="009077F7" w:rsidRDefault="00FE0734" w:rsidP="00A3581A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  <w:r w:rsidRPr="00FE0734">
        <w:rPr>
          <w:rFonts w:ascii="Arial" w:hAnsi="Arial" w:cs="Arial"/>
          <w:color w:val="000000"/>
          <w:sz w:val="23"/>
          <w:szCs w:val="23"/>
          <w:lang w:val="es-ES"/>
        </w:rPr>
        <w:br/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 xml:space="preserve">Es el </w:t>
      </w:r>
      <w:proofErr w:type="gramStart"/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momento</w:t>
      </w:r>
      <w:r w:rsidR="009077F7"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….</w:t>
      </w:r>
      <w:proofErr w:type="gramEnd"/>
      <w:r w:rsidR="009077F7"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.</w:t>
      </w:r>
    </w:p>
    <w:p w:rsidR="0023527B" w:rsidRDefault="0023527B" w:rsidP="00A3581A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</w:p>
    <w:p w:rsidR="00705538" w:rsidRDefault="00705538" w:rsidP="00A3581A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</w:p>
    <w:p w:rsidR="009546A9" w:rsidRDefault="009546A9" w:rsidP="00A3581A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  <w:t>Explicación de la canción:</w:t>
      </w:r>
    </w:p>
    <w:p w:rsidR="009546A9" w:rsidRPr="009077F7" w:rsidRDefault="009546A9" w:rsidP="00A3581A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</w:p>
    <w:p w:rsidR="00E11266" w:rsidRDefault="00E11266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E11266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Y si le gusta andar descalzo</w:t>
      </w:r>
      <w:r w:rsidRPr="00E11266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E11266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por la ruta del sol</w:t>
      </w:r>
      <w:r w:rsidRPr="00E11266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…</w:t>
      </w:r>
      <w:r w:rsidRPr="00E11266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 xml:space="preserve"> y caminar sobre cristales ardiend</w:t>
      </w:r>
      <w:r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o…</w:t>
      </w:r>
      <w:r w:rsidRPr="00FE0734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 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El célibe es una persona que elige el camino que Dios va haciendo en ella, se descalza, se entrega con alegría, y no lo hace por heroicidad sino porque acepta el regalo de Dios.</w:t>
      </w:r>
    </w:p>
    <w:p w:rsidR="00E11266" w:rsidRDefault="00E11266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</w:p>
    <w:p w:rsidR="00E11266" w:rsidRDefault="00E11266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E11266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lastRenderedPageBreak/>
        <w:t>Y si nació con el color de la mañana sin luz….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El célibe no nace </w:t>
      </w:r>
      <w:r w:rsidR="008720BB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porque no encuentra novio y se resigna a estar soltero/a.  Nace de una llamada a amar de otra forma.</w:t>
      </w:r>
    </w:p>
    <w:p w:rsidR="008720BB" w:rsidRDefault="008720BB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</w:p>
    <w:p w:rsidR="008720BB" w:rsidRDefault="008720BB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Es el momento de crecer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sabiendo bien la raíz</w:t>
      </w:r>
      <w:r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y de abrazar el tallo de otra rama</w:t>
      </w:r>
      <w:r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……</w:t>
      </w:r>
      <w:r w:rsidR="00C775D8" w:rsidRPr="00C775D8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 xml:space="preserve"> </w:t>
      </w:r>
      <w:r w:rsidR="00C775D8"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es el momento de crecer</w:t>
      </w:r>
      <w:r w:rsidR="00C775D8"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="00C775D8"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por dentro y fuera de ti</w:t>
      </w:r>
      <w:r w:rsidR="00C775D8"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 w:rsidR="00C775D8" w:rsidRPr="009077F7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y de entender el fuego de otra llama</w:t>
      </w:r>
      <w:r w:rsidR="00C775D8" w:rsidRPr="009077F7">
        <w:rPr>
          <w:rStyle w:val="apple-converted-space"/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es-ES"/>
        </w:rPr>
        <w:t> 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 Cuando Jesús habla, llama, es momento de empezar a </w:t>
      </w:r>
      <w:proofErr w:type="gramStart"/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caminar ,</w:t>
      </w:r>
      <w:proofErr w:type="gramEnd"/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a buscar,  a conocer,  sin dejar de ser quién eres: joven alegre, que le gusta disfrutar, que debe est</w:t>
      </w:r>
      <w:r w:rsidR="00C775D8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udiar, esforzarse ; que sabe que su raíz es Jesús, la Palabra de Dios……  Después, al célibe nos llama a amar a Dios exclusivamente, cambiando nuestros “amores” humanos por El; pero amando a los hermanos como ama Jesús.</w:t>
      </w:r>
    </w:p>
    <w:p w:rsidR="00C775D8" w:rsidRDefault="00C775D8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</w:p>
    <w:p w:rsidR="00C775D8" w:rsidRPr="009546A9" w:rsidRDefault="00C775D8" w:rsidP="00A3581A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</w:pP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Abre tus ojos y tu corazón</w:t>
      </w:r>
      <w:r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aprende a ver lo que no ves</w:t>
      </w:r>
      <w:r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….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El célibe abre sus sentidos y su corazón al Amor de Dios y aunque no es natural el estado “célibe”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( porque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 los célibes tamb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ién se enamoran de los seres humanos),  aprende amando a amar el Reino de Dios, que se va descubriendo poco a poco en la vida</w:t>
      </w:r>
      <w:r w:rsidR="009546A9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de todo cristiano, no solo del célibe; pero éste tiene</w:t>
      </w:r>
      <w:r w:rsidR="009546A9" w:rsidRPr="009546A9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 xml:space="preserve"> </w:t>
      </w:r>
      <w:r w:rsidR="009546A9"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otra forma de sentir</w:t>
      </w:r>
      <w:r w:rsidR="009546A9"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="009546A9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….</w:t>
      </w:r>
      <w:r w:rsidR="009546A9" w:rsidRPr="009077F7">
        <w:rPr>
          <w:rFonts w:ascii="Arial" w:hAnsi="Arial" w:cs="Arial"/>
          <w:b/>
          <w:color w:val="000000"/>
          <w:sz w:val="23"/>
          <w:szCs w:val="23"/>
          <w:lang w:val="es-ES"/>
        </w:rPr>
        <w:br/>
      </w:r>
      <w:r w:rsidR="009546A9"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besa nos besa y enciende</w:t>
      </w:r>
      <w:r w:rsidR="009546A9"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="009546A9" w:rsidRPr="009077F7">
        <w:rPr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la luz de vivir</w:t>
      </w:r>
      <w:r w:rsidR="009546A9" w:rsidRPr="009077F7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 </w:t>
      </w:r>
      <w:r w:rsidR="009546A9"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  <w:t>…..</w:t>
      </w:r>
      <w:r w:rsidR="009546A9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 otro estilo y forma de vivir, estando en el </w:t>
      </w:r>
      <w:proofErr w:type="gramStart"/>
      <w:r w:rsidR="009546A9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mundo,  pero</w:t>
      </w:r>
      <w:proofErr w:type="gramEnd"/>
      <w:r w:rsidR="009546A9"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 xml:space="preserve"> siendo para Dios y disponible a servir en su Reino.</w:t>
      </w:r>
    </w:p>
    <w:p w:rsidR="00DF60BC" w:rsidRDefault="00DF60BC" w:rsidP="00DF60BC">
      <w:pPr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</w:p>
    <w:p w:rsidR="009546A9" w:rsidRPr="009546A9" w:rsidRDefault="00F27FB6" w:rsidP="00A3581A">
      <w:pPr>
        <w:rPr>
          <w:rStyle w:val="apple-converted-space"/>
          <w:rFonts w:ascii="Arial" w:hAnsi="Arial" w:cs="Arial"/>
          <w:b/>
          <w:color w:val="000000"/>
          <w:sz w:val="23"/>
          <w:szCs w:val="23"/>
          <w:shd w:val="clear" w:color="auto" w:fill="FFFFFF"/>
          <w:lang w:val="es-ES"/>
        </w:rPr>
      </w:pP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  <w:lang w:val="es-ES"/>
        </w:rPr>
        <w:t>-----------</w:t>
      </w:r>
    </w:p>
    <w:p w:rsidR="005A419D" w:rsidRPr="00D05082" w:rsidRDefault="003D6BA3" w:rsidP="00CB2471">
      <w:pPr>
        <w:rPr>
          <w:rFonts w:ascii="Arial" w:hAnsi="Arial" w:cs="Arial"/>
          <w:sz w:val="24"/>
          <w:szCs w:val="24"/>
          <w:lang w:val="es-ES"/>
        </w:rPr>
      </w:pPr>
      <w:r w:rsidRPr="001E7543">
        <w:rPr>
          <w:lang w:val="es-ES"/>
        </w:rPr>
        <w:br/>
      </w:r>
      <w:r w:rsidR="005A419D" w:rsidRPr="00D05082">
        <w:rPr>
          <w:rFonts w:ascii="Arial" w:hAnsi="Arial" w:cs="Arial"/>
          <w:sz w:val="24"/>
          <w:szCs w:val="24"/>
          <w:lang w:val="es-ES"/>
        </w:rPr>
        <w:t>“Siempre en camino con esa virtud que es una virtud peregrina</w:t>
      </w:r>
      <w:proofErr w:type="gramStart"/>
      <w:r w:rsidR="005A419D" w:rsidRPr="00D05082">
        <w:rPr>
          <w:rFonts w:ascii="Arial" w:hAnsi="Arial" w:cs="Arial"/>
          <w:sz w:val="24"/>
          <w:szCs w:val="24"/>
          <w:lang w:val="es-ES"/>
        </w:rPr>
        <w:t>:  ¡</w:t>
      </w:r>
      <w:proofErr w:type="gramEnd"/>
      <w:r w:rsidR="005A419D" w:rsidRPr="00D05082">
        <w:rPr>
          <w:rFonts w:ascii="Arial" w:hAnsi="Arial" w:cs="Arial"/>
          <w:sz w:val="24"/>
          <w:szCs w:val="24"/>
          <w:lang w:val="es-ES"/>
        </w:rPr>
        <w:t>la alegría!”</w:t>
      </w:r>
      <w:r w:rsidR="001E7543" w:rsidRPr="00D05082">
        <w:rPr>
          <w:rFonts w:ascii="Arial" w:hAnsi="Arial" w:cs="Arial"/>
          <w:sz w:val="24"/>
          <w:szCs w:val="24"/>
          <w:lang w:val="es-ES"/>
        </w:rPr>
        <w:t xml:space="preserve">  papa Francisco</w:t>
      </w:r>
    </w:p>
    <w:p w:rsidR="001E7543" w:rsidRPr="00D05082" w:rsidRDefault="001E7543" w:rsidP="00CB2471">
      <w:pPr>
        <w:rPr>
          <w:rFonts w:ascii="Arial" w:hAnsi="Arial" w:cs="Arial"/>
          <w:sz w:val="24"/>
          <w:szCs w:val="24"/>
          <w:lang w:val="es-ES"/>
        </w:rPr>
      </w:pPr>
    </w:p>
    <w:p w:rsidR="001E7543" w:rsidRPr="00CB2471" w:rsidRDefault="001E7543" w:rsidP="00CB2471">
      <w:pPr>
        <w:rPr>
          <w:rFonts w:ascii="Arial" w:hAnsi="Arial" w:cs="Arial"/>
          <w:sz w:val="24"/>
          <w:szCs w:val="24"/>
        </w:rPr>
      </w:pPr>
      <w:r w:rsidRPr="00D05082">
        <w:rPr>
          <w:rFonts w:ascii="Arial" w:hAnsi="Arial" w:cs="Arial"/>
          <w:sz w:val="24"/>
          <w:szCs w:val="24"/>
          <w:lang w:val="es-ES"/>
        </w:rPr>
        <w:t xml:space="preserve">Hay hombres y mujeres cristianos que con pleno conocimiento y libertad, y con gran alegría, renuncian de por vida al matrimonio. </w:t>
      </w:r>
      <w:r w:rsidRPr="00CB2471">
        <w:rPr>
          <w:rFonts w:ascii="Arial" w:hAnsi="Arial" w:cs="Arial"/>
          <w:sz w:val="24"/>
          <w:szCs w:val="24"/>
        </w:rPr>
        <w:t xml:space="preserve">Lo </w:t>
      </w:r>
      <w:proofErr w:type="spellStart"/>
      <w:r w:rsidRPr="00CB2471">
        <w:rPr>
          <w:rFonts w:ascii="Arial" w:hAnsi="Arial" w:cs="Arial"/>
          <w:sz w:val="24"/>
          <w:szCs w:val="24"/>
        </w:rPr>
        <w:t>hacen</w:t>
      </w:r>
      <w:proofErr w:type="spellEnd"/>
      <w:r w:rsidRPr="00CB2471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CB2471">
        <w:rPr>
          <w:rFonts w:ascii="Arial" w:hAnsi="Arial" w:cs="Arial"/>
          <w:sz w:val="24"/>
          <w:szCs w:val="24"/>
        </w:rPr>
        <w:t>por</w:t>
      </w:r>
      <w:proofErr w:type="spellEnd"/>
      <w:r w:rsidRPr="00CB24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2471">
        <w:rPr>
          <w:rFonts w:ascii="Arial" w:hAnsi="Arial" w:cs="Arial"/>
          <w:sz w:val="24"/>
          <w:szCs w:val="24"/>
        </w:rPr>
        <w:t>amor</w:t>
      </w:r>
      <w:proofErr w:type="spellEnd"/>
      <w:r w:rsidRPr="00CB2471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B2471">
        <w:rPr>
          <w:rFonts w:ascii="Arial" w:hAnsi="Arial" w:cs="Arial"/>
          <w:sz w:val="24"/>
          <w:szCs w:val="24"/>
        </w:rPr>
        <w:t>Reino</w:t>
      </w:r>
      <w:proofErr w:type="spellEnd"/>
      <w:r w:rsidRPr="00CB2471">
        <w:rPr>
          <w:rFonts w:ascii="Arial" w:hAnsi="Arial" w:cs="Arial"/>
          <w:sz w:val="24"/>
          <w:szCs w:val="24"/>
        </w:rPr>
        <w:t xml:space="preserve"> de los </w:t>
      </w:r>
      <w:proofErr w:type="spellStart"/>
      <w:r w:rsidRPr="00CB2471">
        <w:rPr>
          <w:rFonts w:ascii="Arial" w:hAnsi="Arial" w:cs="Arial"/>
          <w:sz w:val="24"/>
          <w:szCs w:val="24"/>
        </w:rPr>
        <w:t>Cielos</w:t>
      </w:r>
      <w:proofErr w:type="spellEnd"/>
      <w:r w:rsidRPr="00CB2471">
        <w:rPr>
          <w:rFonts w:ascii="Arial" w:hAnsi="Arial" w:cs="Arial"/>
          <w:sz w:val="24"/>
          <w:szCs w:val="24"/>
        </w:rPr>
        <w:t xml:space="preserve">»    </w:t>
      </w:r>
    </w:p>
    <w:p w:rsidR="001E7543" w:rsidRPr="00D05082" w:rsidRDefault="001E7543" w:rsidP="00CB2471">
      <w:pPr>
        <w:rPr>
          <w:rFonts w:ascii="Arial" w:hAnsi="Arial" w:cs="Arial"/>
          <w:sz w:val="24"/>
          <w:szCs w:val="24"/>
          <w:lang w:val="es-ES"/>
        </w:rPr>
      </w:pPr>
      <w:proofErr w:type="gramStart"/>
      <w:r w:rsidRPr="00D05082">
        <w:rPr>
          <w:rFonts w:ascii="Arial" w:hAnsi="Arial" w:cs="Arial"/>
          <w:sz w:val="24"/>
          <w:szCs w:val="24"/>
          <w:lang w:val="es-ES"/>
        </w:rPr>
        <w:t>¿ y</w:t>
      </w:r>
      <w:proofErr w:type="gramEnd"/>
      <w:r w:rsidRPr="00D05082">
        <w:rPr>
          <w:rFonts w:ascii="Arial" w:hAnsi="Arial" w:cs="Arial"/>
          <w:sz w:val="24"/>
          <w:szCs w:val="24"/>
          <w:lang w:val="es-ES"/>
        </w:rPr>
        <w:t xml:space="preserve"> eso qué significa? </w:t>
      </w:r>
    </w:p>
    <w:p w:rsidR="001E7543" w:rsidRPr="00D05082" w:rsidRDefault="001E7543" w:rsidP="00CB2471">
      <w:pPr>
        <w:rPr>
          <w:rFonts w:ascii="Arial" w:hAnsi="Arial" w:cs="Arial"/>
          <w:sz w:val="24"/>
          <w:szCs w:val="24"/>
          <w:lang w:val="es-ES"/>
        </w:rPr>
      </w:pPr>
    </w:p>
    <w:p w:rsidR="0023527B" w:rsidRPr="00D05082" w:rsidRDefault="003D6BA3" w:rsidP="00CB2471">
      <w:pPr>
        <w:rPr>
          <w:rFonts w:ascii="Arial" w:hAnsi="Arial" w:cs="Arial"/>
          <w:sz w:val="24"/>
          <w:szCs w:val="24"/>
          <w:lang w:val="es-ES"/>
        </w:rPr>
      </w:pPr>
      <w:r w:rsidRPr="006A219D">
        <w:rPr>
          <w:rFonts w:ascii="Arial" w:hAnsi="Arial" w:cs="Arial"/>
          <w:sz w:val="24"/>
          <w:szCs w:val="24"/>
          <w:lang w:val="es-ES"/>
        </w:rPr>
        <w:t xml:space="preserve">Cuando le entregamos el corazón a Dios por completo, no le estas entregando una parte, sino hasta las intenciones de tu corazón en todo lo que haces. </w:t>
      </w:r>
      <w:r w:rsidRPr="00D05082">
        <w:rPr>
          <w:rFonts w:ascii="Arial" w:hAnsi="Arial" w:cs="Arial"/>
          <w:sz w:val="24"/>
          <w:szCs w:val="24"/>
          <w:lang w:val="es-ES"/>
        </w:rPr>
        <w:t>Entonces, cuando entregas ca</w:t>
      </w:r>
      <w:r w:rsidR="00D05082">
        <w:rPr>
          <w:rFonts w:ascii="Arial" w:hAnsi="Arial" w:cs="Arial"/>
          <w:sz w:val="24"/>
          <w:szCs w:val="24"/>
          <w:lang w:val="es-ES"/>
        </w:rPr>
        <w:t xml:space="preserve">da parte de tu vida, para que 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sea Dios centro de tu vi</w:t>
      </w:r>
      <w:r w:rsidR="00D05082">
        <w:rPr>
          <w:rFonts w:ascii="Arial" w:hAnsi="Arial" w:cs="Arial"/>
          <w:sz w:val="24"/>
          <w:szCs w:val="24"/>
          <w:lang w:val="es-ES"/>
        </w:rPr>
        <w:t>da, Él comenzará a obrar en ella</w:t>
      </w:r>
      <w:r w:rsidR="009546A9" w:rsidRPr="00D05082">
        <w:rPr>
          <w:rFonts w:ascii="Arial" w:hAnsi="Arial" w:cs="Arial"/>
          <w:sz w:val="24"/>
          <w:szCs w:val="24"/>
          <w:lang w:val="es-ES"/>
        </w:rPr>
        <w:t>, moldeándote en aquellas ár</w:t>
      </w:r>
      <w:r w:rsidRPr="00D05082">
        <w:rPr>
          <w:rFonts w:ascii="Arial" w:hAnsi="Arial" w:cs="Arial"/>
          <w:sz w:val="24"/>
          <w:szCs w:val="24"/>
          <w:lang w:val="es-ES"/>
        </w:rPr>
        <w:t>eas imperfectas y débiles, en las que no puedes cambiar por ti mismo, ya jamás caminarás solo porque Dios estará cuidando de ti.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Una persona que está cerca de Dios</w:t>
      </w:r>
      <w:r w:rsidR="00D05082">
        <w:rPr>
          <w:rFonts w:ascii="Arial" w:hAnsi="Arial" w:cs="Arial"/>
          <w:sz w:val="24"/>
          <w:szCs w:val="24"/>
          <w:lang w:val="es-ES"/>
        </w:rPr>
        <w:t>,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buscándole</w:t>
      </w:r>
      <w:r w:rsidR="00D05082">
        <w:rPr>
          <w:rFonts w:ascii="Arial" w:hAnsi="Arial" w:cs="Arial"/>
          <w:sz w:val="24"/>
          <w:szCs w:val="24"/>
          <w:lang w:val="es-ES"/>
        </w:rPr>
        <w:t>,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dará buen fruto. Esto significa que cambias de actitud y la gente a tu alrededor verá que hay algo en ti que es </w:t>
      </w:r>
      <w:r w:rsidR="009546A9" w:rsidRPr="00D05082">
        <w:rPr>
          <w:rFonts w:ascii="Arial" w:hAnsi="Arial" w:cs="Arial"/>
          <w:sz w:val="24"/>
          <w:szCs w:val="24"/>
          <w:lang w:val="es-ES"/>
        </w:rPr>
        <w:t>diferente, y cuando se estén produciendo esos cambios en ti….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no </w:t>
      </w:r>
      <w:proofErr w:type="gramStart"/>
      <w:r w:rsidRPr="00D05082">
        <w:rPr>
          <w:rFonts w:ascii="Arial" w:hAnsi="Arial" w:cs="Arial"/>
          <w:sz w:val="24"/>
          <w:szCs w:val="24"/>
          <w:lang w:val="es-ES"/>
        </w:rPr>
        <w:t>calles</w:t>
      </w:r>
      <w:r w:rsidR="009546A9" w:rsidRPr="00D05082">
        <w:rPr>
          <w:rFonts w:ascii="Arial" w:hAnsi="Arial" w:cs="Arial"/>
          <w:sz w:val="24"/>
          <w:szCs w:val="24"/>
          <w:lang w:val="es-ES"/>
        </w:rPr>
        <w:t>….</w:t>
      </w:r>
      <w:proofErr w:type="gramEnd"/>
      <w:r w:rsidR="009546A9" w:rsidRPr="00D05082">
        <w:rPr>
          <w:rFonts w:ascii="Arial" w:hAnsi="Arial" w:cs="Arial"/>
          <w:sz w:val="24"/>
          <w:szCs w:val="24"/>
          <w:lang w:val="es-ES"/>
        </w:rPr>
        <w:t>. grita con alegría las maravillas que el Señor hace en ti.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Dejemos aquello que amamos más que a Dios, no me refiero que dejes de estudiar, trabajar, dejar tu familia, un deporte, tener amigos, novia/a, me refiero a que Dios esté en primer lugar en tu vida, y luego ordenar el resto de nuestras prioridades. </w:t>
      </w:r>
    </w:p>
    <w:p w:rsidR="0023527B" w:rsidRPr="00D05082" w:rsidRDefault="0023527B" w:rsidP="00CB2471">
      <w:pPr>
        <w:rPr>
          <w:rFonts w:ascii="Arial" w:hAnsi="Arial" w:cs="Arial"/>
          <w:sz w:val="24"/>
          <w:szCs w:val="24"/>
          <w:lang w:val="es-ES"/>
        </w:rPr>
      </w:pPr>
    </w:p>
    <w:p w:rsidR="00BE742E" w:rsidRPr="00BE742E" w:rsidRDefault="00BE742E" w:rsidP="00CB2471">
      <w:pPr>
        <w:rPr>
          <w:rFonts w:ascii="Arial" w:hAnsi="Arial" w:cs="Arial"/>
          <w:b/>
          <w:sz w:val="24"/>
          <w:szCs w:val="24"/>
          <w:lang w:val="es-ES"/>
        </w:rPr>
      </w:pPr>
      <w:r w:rsidRPr="00BE742E">
        <w:rPr>
          <w:rFonts w:ascii="Arial" w:hAnsi="Arial" w:cs="Arial"/>
          <w:b/>
          <w:sz w:val="24"/>
          <w:szCs w:val="24"/>
          <w:lang w:val="es-ES"/>
        </w:rPr>
        <w:t xml:space="preserve">Iluminados por la </w:t>
      </w:r>
      <w:proofErr w:type="gramStart"/>
      <w:r w:rsidRPr="00BE742E">
        <w:rPr>
          <w:rFonts w:ascii="Arial" w:hAnsi="Arial" w:cs="Arial"/>
          <w:b/>
          <w:sz w:val="24"/>
          <w:szCs w:val="24"/>
          <w:lang w:val="es-ES"/>
        </w:rPr>
        <w:t>Palabra….</w:t>
      </w:r>
      <w:proofErr w:type="gramEnd"/>
      <w:r w:rsidRPr="00BE742E">
        <w:rPr>
          <w:rFonts w:ascii="Arial" w:hAnsi="Arial" w:cs="Arial"/>
          <w:b/>
          <w:sz w:val="24"/>
          <w:szCs w:val="24"/>
          <w:lang w:val="es-ES"/>
        </w:rPr>
        <w:t>.</w:t>
      </w:r>
    </w:p>
    <w:p w:rsidR="00BE742E" w:rsidRDefault="00BE742E" w:rsidP="00CB2471">
      <w:pPr>
        <w:rPr>
          <w:rFonts w:ascii="Arial" w:hAnsi="Arial" w:cs="Arial"/>
          <w:sz w:val="24"/>
          <w:szCs w:val="24"/>
          <w:lang w:val="es-ES"/>
        </w:rPr>
      </w:pPr>
    </w:p>
    <w:p w:rsidR="00BE742E" w:rsidRDefault="00BE742E" w:rsidP="00CB2471">
      <w:pPr>
        <w:rPr>
          <w:rFonts w:ascii="Arial" w:hAnsi="Arial" w:cs="Arial"/>
          <w:sz w:val="24"/>
          <w:szCs w:val="24"/>
          <w:lang w:val="es-ES"/>
        </w:rPr>
      </w:pPr>
    </w:p>
    <w:p w:rsidR="00D810B5" w:rsidRPr="00D05082" w:rsidRDefault="00D810B5" w:rsidP="00CB2471">
      <w:pPr>
        <w:rPr>
          <w:rFonts w:ascii="Arial" w:hAnsi="Arial" w:cs="Arial"/>
          <w:sz w:val="24"/>
          <w:szCs w:val="24"/>
          <w:lang w:val="es-ES"/>
        </w:rPr>
      </w:pPr>
      <w:r w:rsidRPr="00D05082">
        <w:rPr>
          <w:rFonts w:ascii="Arial" w:hAnsi="Arial" w:cs="Arial"/>
          <w:sz w:val="24"/>
          <w:szCs w:val="24"/>
          <w:lang w:val="es-ES"/>
        </w:rPr>
        <w:lastRenderedPageBreak/>
        <w:t>¿Qué dice la Biblia?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El Pueblo de Dios del Antiguo Testamento apreciaba mucho el matrimonio y cada familia israelita deseaba tener muchos hijos como bendición de Dios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Gén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22, 17). Y la virginidad, o el no tener hijos, equivalía a la esterilidad, la cual era una humillación y una gran vergüenza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Gén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 xml:space="preserve">. 30, 23; 1 Sam. 1,11; 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1, 25).</w:t>
      </w:r>
      <w:r w:rsidRPr="00D05082">
        <w:rPr>
          <w:rFonts w:ascii="Arial" w:hAnsi="Arial" w:cs="Arial"/>
          <w:sz w:val="24"/>
          <w:szCs w:val="24"/>
          <w:lang w:val="es-ES"/>
        </w:rPr>
        <w:br/>
        <w:t xml:space="preserve">Generalmente, en el Antiguo Testamento no hay aprecio por la </w:t>
      </w:r>
      <w:r w:rsidR="00D05082">
        <w:rPr>
          <w:rFonts w:ascii="Arial" w:hAnsi="Arial" w:cs="Arial"/>
          <w:sz w:val="24"/>
          <w:szCs w:val="24"/>
          <w:lang w:val="es-ES"/>
        </w:rPr>
        <w:t xml:space="preserve">virginidad como estado de vida.     </w:t>
      </w:r>
      <w:r w:rsidR="00A3581A" w:rsidRPr="00D05082">
        <w:rPr>
          <w:rFonts w:ascii="Arial" w:hAnsi="Arial" w:cs="Arial"/>
          <w:sz w:val="24"/>
          <w:szCs w:val="24"/>
          <w:lang w:val="es-ES"/>
        </w:rPr>
        <w:br/>
      </w:r>
    </w:p>
    <w:p w:rsidR="00D810B5" w:rsidRPr="00D05082" w:rsidRDefault="00D810B5" w:rsidP="00CB2471">
      <w:pPr>
        <w:rPr>
          <w:rFonts w:ascii="Arial" w:hAnsi="Arial" w:cs="Arial"/>
          <w:sz w:val="24"/>
          <w:szCs w:val="24"/>
          <w:lang w:val="es-ES"/>
        </w:rPr>
      </w:pPr>
      <w:r w:rsidRPr="00601F64">
        <w:rPr>
          <w:rFonts w:ascii="Arial" w:hAnsi="Arial" w:cs="Arial"/>
          <w:sz w:val="24"/>
          <w:szCs w:val="24"/>
          <w:u w:val="single"/>
          <w:lang w:val="es-ES"/>
        </w:rPr>
        <w:t>El ejemplo de Jesús, María y de Pablo</w:t>
      </w:r>
      <w:r w:rsidRPr="00601F64">
        <w:rPr>
          <w:rFonts w:ascii="Arial" w:hAnsi="Arial" w:cs="Arial"/>
          <w:sz w:val="24"/>
          <w:szCs w:val="24"/>
          <w:u w:val="single"/>
          <w:lang w:val="es-ES"/>
        </w:rPr>
        <w:br/>
      </w:r>
      <w:r w:rsidRPr="00601F64">
        <w:rPr>
          <w:rFonts w:ascii="Arial" w:hAnsi="Arial" w:cs="Arial"/>
          <w:sz w:val="24"/>
          <w:szCs w:val="24"/>
          <w:u w:val="single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t>1. Jesús mismo no se casó, no tuvo hijos, no hizo una fortuna.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El, que nada poseía, trajo al mundo tesoros que no destruyen ni el moho ni la polilla. El, que no tuvo mujer, ni hijos, era hermano de todos y entregó su vida por todos. Además, Jesús invitó a sus discípulos a seguirlo hasta lo último. Al joven rico, no le pidió solamente que cumpliera los mandamientos de la ley; le pidió un despojo total para seguirlo: «Si quieres ser perfecto, anda, vende lo que tienes y dalo a los pobres, y entonces tendrás riquezas en el cielo; luego ven y sígueme» (Mt. 19, 21). «Todos los que han dejado sus casas, o sus hermanos o hermanas, o padre, o madre, o esposa, o hijos, o bienes terrenos, por causa mía, recibirán la vida eterna» (Mt. 19, 29). «Si alguien quiere salvar su vida, la perderá; pero él que la pierda por mí, la salvará»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 xml:space="preserve">. 9, 24; 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14, 33).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2. María, la Madre de Jesús, es la única mujer del Nuevo Testamento a quien se aplica, casi como un título de honor, el nombre de «virgen»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1, 27; Mt. 1, 23).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>Por su deseo de guardar su virginidad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1, 34), María asumía la suerte de las mujeres sin hijos, pero lo que en otro tiempo era humillación iba a convertirse para ella en una bendición (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Lc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1, 48). Desde antes de su concepción virginal, María tenía la intención de reservarse para Dios. En María apareció en plenitud la virginidad cristiana.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 xml:space="preserve">3. El Apóstol Pablo, un hombre apasionado por predicar el mensaje de la salvación, no quiso, como los predicadores de su tiempo, ir acompañado de una esposa (1 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Cor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9, 4-12).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  <w:t xml:space="preserve">Además Pablo invitó a otros a seguir este estado de vida y dice: «Yo personalmente quisiera que todos fueran como yo» (1 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Cor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 xml:space="preserve">. 7, 7). El Apóstol vio que su vida como célibe le daba mayor disponibilidad de tiempo y una mayor libertad para la predicación. Vio que el celibato le daba más tiempo para el servicio de Dios y de sus hermanos. (1 </w:t>
      </w:r>
      <w:proofErr w:type="spellStart"/>
      <w:r w:rsidRPr="00D05082">
        <w:rPr>
          <w:rFonts w:ascii="Arial" w:hAnsi="Arial" w:cs="Arial"/>
          <w:sz w:val="24"/>
          <w:szCs w:val="24"/>
          <w:lang w:val="es-ES"/>
        </w:rPr>
        <w:t>Cor</w:t>
      </w:r>
      <w:proofErr w:type="spellEnd"/>
      <w:r w:rsidRPr="00D05082">
        <w:rPr>
          <w:rFonts w:ascii="Arial" w:hAnsi="Arial" w:cs="Arial"/>
          <w:sz w:val="24"/>
          <w:szCs w:val="24"/>
          <w:lang w:val="es-ES"/>
        </w:rPr>
        <w:t>. 7, 35). Seguramente los apóstoles y muchos discípulos siguieron esta forma de vida; recordamos las palabras de Pedro: «Señor, nosotros hemos dejado todo lo que teníamos y te hemos seguido» (Mt. 19, 27).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="00FE02D6" w:rsidRPr="00D05082">
        <w:rPr>
          <w:rFonts w:ascii="Arial" w:hAnsi="Arial" w:cs="Arial"/>
          <w:sz w:val="24"/>
          <w:szCs w:val="24"/>
          <w:lang w:val="es-ES"/>
        </w:rPr>
        <w:t>….</w:t>
      </w:r>
    </w:p>
    <w:p w:rsidR="00FE02D6" w:rsidRPr="00D05082" w:rsidRDefault="00FE02D6" w:rsidP="00CB2471">
      <w:pPr>
        <w:rPr>
          <w:rFonts w:ascii="Arial" w:hAnsi="Arial" w:cs="Arial"/>
          <w:sz w:val="24"/>
          <w:szCs w:val="24"/>
          <w:lang w:val="es-ES"/>
        </w:rPr>
      </w:pPr>
    </w:p>
    <w:p w:rsidR="00D810B5" w:rsidRPr="00D05082" w:rsidRDefault="001D0DD6" w:rsidP="00CB2471">
      <w:pPr>
        <w:rPr>
          <w:rFonts w:ascii="Arial" w:hAnsi="Arial" w:cs="Arial"/>
          <w:sz w:val="24"/>
          <w:szCs w:val="24"/>
          <w:lang w:val="es-ES"/>
        </w:rPr>
      </w:pPr>
      <w:r w:rsidRPr="00D05082">
        <w:rPr>
          <w:rFonts w:ascii="Arial" w:hAnsi="Arial" w:cs="Arial"/>
          <w:sz w:val="24"/>
          <w:szCs w:val="24"/>
          <w:lang w:val="es-ES"/>
        </w:rPr>
        <w:t>El celibato brota de una experiencia muy especial de Dios. El no casarse en sentido evangélico, es fruto de una profunda fe y de una experiencia de que Dios entra en la vida del hombre o de la mujer. Es el Dios vivo, que deja huellas en una persona. Es el Dios, Padre de Jesucristo, que ha seducido a algunas personas de tal manera, que ellos dejan todo atrás y van como enamorados detrás de Jesús.</w:t>
      </w:r>
    </w:p>
    <w:p w:rsidR="00D810B5" w:rsidRPr="00D05082" w:rsidRDefault="00D810B5" w:rsidP="00CB2471">
      <w:pPr>
        <w:rPr>
          <w:rFonts w:ascii="Arial" w:hAnsi="Arial" w:cs="Arial"/>
          <w:sz w:val="24"/>
          <w:szCs w:val="24"/>
          <w:lang w:val="es-ES"/>
        </w:rPr>
      </w:pPr>
    </w:p>
    <w:p w:rsidR="00FE02D6" w:rsidRDefault="001D0DD6" w:rsidP="00CB2471">
      <w:pPr>
        <w:rPr>
          <w:rFonts w:ascii="Arial" w:hAnsi="Arial" w:cs="Arial"/>
          <w:sz w:val="24"/>
          <w:szCs w:val="24"/>
          <w:lang w:val="es-ES"/>
        </w:rPr>
      </w:pPr>
      <w:r w:rsidRPr="00D05082">
        <w:rPr>
          <w:rFonts w:ascii="Arial" w:hAnsi="Arial" w:cs="Arial"/>
          <w:sz w:val="24"/>
          <w:szCs w:val="24"/>
          <w:lang w:val="es-ES"/>
        </w:rPr>
        <w:t>Quieren permanecer en celibato a fin de estar más disponibles</w:t>
      </w:r>
      <w:r w:rsidR="00FE02D6" w:rsidRPr="00D05082">
        <w:rPr>
          <w:rFonts w:ascii="Arial" w:hAnsi="Arial" w:cs="Arial"/>
          <w:sz w:val="24"/>
          <w:szCs w:val="24"/>
          <w:lang w:val="es-ES"/>
        </w:rPr>
        <w:t xml:space="preserve"> y libres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para servir a sus hermanos y para entregarse totalmente al amor de Cristo. No hay nada más bello, nada más profundo, nada más perfecto que Cristo.</w:t>
      </w:r>
    </w:p>
    <w:p w:rsidR="00D05082" w:rsidRPr="00D05082" w:rsidRDefault="00D05082" w:rsidP="00CB2471">
      <w:pPr>
        <w:rPr>
          <w:rFonts w:ascii="Arial" w:hAnsi="Arial" w:cs="Arial"/>
          <w:sz w:val="24"/>
          <w:szCs w:val="24"/>
          <w:lang w:val="es-ES"/>
        </w:rPr>
      </w:pPr>
    </w:p>
    <w:p w:rsidR="001D0DD6" w:rsidRPr="00D05082" w:rsidRDefault="001D0DD6" w:rsidP="00CB2471">
      <w:pPr>
        <w:rPr>
          <w:rFonts w:ascii="Arial" w:hAnsi="Arial" w:cs="Arial"/>
          <w:sz w:val="24"/>
          <w:szCs w:val="24"/>
          <w:lang w:val="es-ES"/>
        </w:rPr>
      </w:pPr>
      <w:r w:rsidRPr="00D05082">
        <w:rPr>
          <w:rFonts w:ascii="Arial" w:hAnsi="Arial" w:cs="Arial"/>
          <w:sz w:val="24"/>
          <w:szCs w:val="24"/>
          <w:lang w:val="es-ES"/>
        </w:rPr>
        <w:t>El voto de castidad, ciertamente, es una renuncia</w:t>
      </w:r>
      <w:r w:rsidR="00FE02D6" w:rsidRPr="00D05082">
        <w:rPr>
          <w:rFonts w:ascii="Arial" w:hAnsi="Arial" w:cs="Arial"/>
          <w:sz w:val="24"/>
          <w:szCs w:val="24"/>
          <w:lang w:val="es-ES"/>
        </w:rPr>
        <w:t xml:space="preserve"> libre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a la expresión genital de la sexualidad, característica de la vida matrimonial; pero el voto de castidad no implica ninguna renuncia al amor. Es un voto que expresa una superabundancia de amor </w:t>
      </w:r>
      <w:proofErr w:type="gramStart"/>
      <w:r w:rsidRPr="00D05082">
        <w:rPr>
          <w:rFonts w:ascii="Arial" w:hAnsi="Arial" w:cs="Arial"/>
          <w:sz w:val="24"/>
          <w:szCs w:val="24"/>
          <w:lang w:val="es-ES"/>
        </w:rPr>
        <w:t>radical</w:t>
      </w:r>
      <w:r w:rsidR="00FE02D6" w:rsidRPr="00D05082">
        <w:rPr>
          <w:rFonts w:ascii="Arial" w:hAnsi="Arial" w:cs="Arial"/>
          <w:sz w:val="24"/>
          <w:szCs w:val="24"/>
          <w:lang w:val="es-ES"/>
        </w:rPr>
        <w:t xml:space="preserve">  (</w:t>
      </w:r>
      <w:proofErr w:type="gramEnd"/>
      <w:r w:rsidR="00FE02D6" w:rsidRPr="00D05082">
        <w:rPr>
          <w:rFonts w:ascii="Arial" w:hAnsi="Arial" w:cs="Arial"/>
          <w:sz w:val="24"/>
          <w:szCs w:val="24"/>
          <w:lang w:val="es-ES"/>
        </w:rPr>
        <w:t xml:space="preserve"> viene de “raíz”, amor que radica en Dios) 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que trasciende la carne y la sangre. Para el célibe </w:t>
      </w:r>
      <w:r w:rsidR="00FE02D6" w:rsidRPr="00D05082">
        <w:rPr>
          <w:rFonts w:ascii="Arial" w:hAnsi="Arial" w:cs="Arial"/>
          <w:sz w:val="24"/>
          <w:szCs w:val="24"/>
          <w:lang w:val="es-ES"/>
        </w:rPr>
        <w:t>(y para todo cristiano)</w:t>
      </w:r>
      <w:r w:rsidRPr="00D05082">
        <w:rPr>
          <w:rFonts w:ascii="Arial" w:hAnsi="Arial" w:cs="Arial"/>
          <w:sz w:val="24"/>
          <w:szCs w:val="24"/>
          <w:lang w:val="es-ES"/>
        </w:rPr>
        <w:t xml:space="preserve"> no es posible amar a Dios, sin amar a sus hermanos.</w:t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Pr="00D05082">
        <w:rPr>
          <w:rFonts w:ascii="Arial" w:hAnsi="Arial" w:cs="Arial"/>
          <w:sz w:val="24"/>
          <w:szCs w:val="24"/>
          <w:lang w:val="es-ES"/>
        </w:rPr>
        <w:br/>
      </w:r>
      <w:r w:rsidR="00FE02D6" w:rsidRPr="00D05082">
        <w:rPr>
          <w:rFonts w:ascii="Arial" w:hAnsi="Arial" w:cs="Arial"/>
          <w:sz w:val="24"/>
          <w:szCs w:val="24"/>
          <w:lang w:val="es-ES"/>
        </w:rPr>
        <w:t>Ellos tratan, con su consagración a Dios y con libertad de espíritu, de ser fecundos de una manera que a menudo no es posible para los demás.</w:t>
      </w:r>
    </w:p>
    <w:p w:rsidR="00FE02D6" w:rsidRPr="00D05082" w:rsidRDefault="00FE02D6" w:rsidP="00CB2471">
      <w:pPr>
        <w:rPr>
          <w:rFonts w:ascii="Arial" w:hAnsi="Arial" w:cs="Arial"/>
          <w:sz w:val="24"/>
          <w:szCs w:val="24"/>
          <w:lang w:val="es-ES"/>
        </w:rPr>
      </w:pPr>
    </w:p>
    <w:p w:rsidR="00FE02D6" w:rsidRPr="00D05082" w:rsidRDefault="00FE02D6" w:rsidP="00CB2471">
      <w:pPr>
        <w:rPr>
          <w:rFonts w:ascii="Arial" w:hAnsi="Arial" w:cs="Arial"/>
          <w:sz w:val="24"/>
          <w:szCs w:val="24"/>
          <w:lang w:val="es-ES"/>
        </w:rPr>
      </w:pPr>
      <w:r w:rsidRPr="00D05082">
        <w:rPr>
          <w:rFonts w:ascii="Arial" w:hAnsi="Arial" w:cs="Arial"/>
          <w:sz w:val="24"/>
          <w:szCs w:val="24"/>
          <w:lang w:val="es-ES"/>
        </w:rPr>
        <w:t>El celibato no es un valor mayor al del matrimonio, es simplemente una manera radical de vivir el amor cristiano.</w:t>
      </w:r>
    </w:p>
    <w:p w:rsidR="00BE742E" w:rsidRDefault="00BE742E" w:rsidP="00BE742E">
      <w:pPr>
        <w:rPr>
          <w:rFonts w:ascii="Arial" w:hAnsi="Arial" w:cs="Arial"/>
          <w:b/>
          <w:color w:val="000000"/>
          <w:shd w:val="clear" w:color="auto" w:fill="FFFFFF"/>
          <w:lang w:val="es-ES"/>
        </w:rPr>
      </w:pPr>
    </w:p>
    <w:p w:rsidR="00BE742E" w:rsidRDefault="00BE742E" w:rsidP="00BE742E">
      <w:pPr>
        <w:rPr>
          <w:rFonts w:ascii="Arial" w:hAnsi="Arial" w:cs="Arial"/>
          <w:b/>
          <w:color w:val="000000"/>
          <w:shd w:val="clear" w:color="auto" w:fill="FFFFFF"/>
          <w:lang w:val="es-ES"/>
        </w:rPr>
      </w:pPr>
    </w:p>
    <w:p w:rsidR="00AF6FA2" w:rsidRDefault="00BE742E" w:rsidP="00AF6FA2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La vida en oración</w:t>
      </w:r>
    </w:p>
    <w:p w:rsidR="00AF6FA2" w:rsidRDefault="00AF6FA2" w:rsidP="00AF6FA2">
      <w:pPr>
        <w:rPr>
          <w:rFonts w:ascii="Arial" w:hAnsi="Arial" w:cs="Arial"/>
          <w:b/>
          <w:sz w:val="24"/>
          <w:szCs w:val="24"/>
          <w:lang w:val="es-ES"/>
        </w:rPr>
      </w:pP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me viste rezando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de unión yo te hablé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me ves dar limosna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Que todo eso se puede hacer sin fe.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el domingo voy a Misa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en mi pecho una cruz ves,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veas que mi vida es para todos,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Entonces créeme.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Porque es muy fácil rezar,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Porque es muy fácil hablar,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Pero amar de verdad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 veces hace llorar.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la libertad defiendo,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presumo de hacer bien,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pregono la justicia,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Que todo eso se puede hacer sin fe.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No me creas si visito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chavolas</w:t>
      </w:r>
      <w:proofErr w:type="spellEnd"/>
      <w:r>
        <w:rPr>
          <w:rFonts w:ascii="Arial" w:hAnsi="Arial" w:cs="Arial"/>
          <w:sz w:val="24"/>
          <w:szCs w:val="24"/>
          <w:lang w:val="es-ES"/>
        </w:rPr>
        <w:t>,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a la tarde a un pobre hablé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Cuando veas que mi vida es para todos</w:t>
      </w:r>
    </w:p>
    <w:p w:rsidR="00AF6FA2" w:rsidRDefault="00AF6FA2" w:rsidP="00AF6FA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Entonces, créeme.</w:t>
      </w:r>
    </w:p>
    <w:p w:rsidR="00D911B9" w:rsidRDefault="00D911B9" w:rsidP="00AF6FA2">
      <w:pPr>
        <w:rPr>
          <w:rFonts w:ascii="Arial" w:hAnsi="Arial" w:cs="Arial"/>
          <w:sz w:val="24"/>
          <w:szCs w:val="24"/>
          <w:lang w:val="es-ES"/>
        </w:rPr>
      </w:pPr>
    </w:p>
    <w:p w:rsidR="00D911B9" w:rsidRDefault="00D911B9" w:rsidP="00AF6FA2">
      <w:pPr>
        <w:rPr>
          <w:rFonts w:ascii="Arial" w:hAnsi="Arial" w:cs="Arial"/>
          <w:sz w:val="24"/>
          <w:szCs w:val="24"/>
          <w:lang w:val="es-ES"/>
        </w:rPr>
      </w:pPr>
    </w:p>
    <w:p w:rsidR="00D911B9" w:rsidRPr="00D911B9" w:rsidRDefault="00D911B9" w:rsidP="00AF6FA2">
      <w:pPr>
        <w:rPr>
          <w:rFonts w:ascii="Arial" w:hAnsi="Arial" w:cs="Arial"/>
          <w:b/>
          <w:sz w:val="24"/>
          <w:szCs w:val="24"/>
          <w:lang w:val="es-ES"/>
        </w:rPr>
      </w:pPr>
      <w:r w:rsidRPr="00D911B9">
        <w:rPr>
          <w:rFonts w:ascii="Arial" w:hAnsi="Arial" w:cs="Arial"/>
          <w:b/>
          <w:sz w:val="24"/>
          <w:szCs w:val="24"/>
          <w:lang w:val="es-ES"/>
        </w:rPr>
        <w:t>Entrega tu vida</w:t>
      </w:r>
    </w:p>
    <w:p w:rsidR="00BE742E" w:rsidRDefault="00BE742E" w:rsidP="00BE742E">
      <w:pPr>
        <w:rPr>
          <w:rFonts w:ascii="Arial" w:hAnsi="Arial" w:cs="Arial"/>
          <w:b/>
          <w:sz w:val="24"/>
          <w:szCs w:val="24"/>
          <w:lang w:val="es-ES"/>
        </w:rPr>
      </w:pPr>
    </w:p>
    <w:p w:rsidR="00BE742E" w:rsidRPr="00BE742E" w:rsidRDefault="00BE742E" w:rsidP="00BE742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BE742E">
        <w:rPr>
          <w:rFonts w:ascii="Arial" w:hAnsi="Arial" w:cs="Arial"/>
          <w:sz w:val="24"/>
          <w:szCs w:val="24"/>
          <w:lang w:val="es-ES"/>
        </w:rPr>
        <w:t>Escucha de la Palabra de Dios y disponibilidad para servir a los hermanos.</w:t>
      </w:r>
    </w:p>
    <w:p w:rsidR="00BE742E" w:rsidRPr="00BE742E" w:rsidRDefault="00BE742E" w:rsidP="00BE742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BE742E">
        <w:rPr>
          <w:rFonts w:ascii="Arial" w:hAnsi="Arial" w:cs="Arial"/>
          <w:sz w:val="24"/>
          <w:szCs w:val="24"/>
          <w:lang w:val="es-ES"/>
        </w:rPr>
        <w:t>Saber renunciar a pequeñas “cosas”  o apegos que no nos hacen libres para amar más.</w:t>
      </w:r>
      <w:r w:rsidR="00601F64">
        <w:rPr>
          <w:rFonts w:ascii="Arial" w:hAnsi="Arial" w:cs="Arial"/>
          <w:sz w:val="24"/>
          <w:szCs w:val="24"/>
          <w:lang w:val="es-ES"/>
        </w:rPr>
        <w:t xml:space="preserve">  Renuncia a parte de tu tiempo por los demás.</w:t>
      </w:r>
    </w:p>
    <w:p w:rsidR="00BE742E" w:rsidRDefault="00D911B9" w:rsidP="00BE742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proofErr w:type="gramStart"/>
      <w:r w:rsidRPr="00BE742E">
        <w:rPr>
          <w:rFonts w:ascii="Arial" w:hAnsi="Arial" w:cs="Arial"/>
          <w:sz w:val="24"/>
          <w:szCs w:val="24"/>
          <w:lang w:val="es-ES"/>
        </w:rPr>
        <w:t>Comprométe</w:t>
      </w:r>
      <w:r w:rsidR="00BE742E">
        <w:rPr>
          <w:rFonts w:ascii="Arial" w:hAnsi="Arial" w:cs="Arial"/>
          <w:sz w:val="24"/>
          <w:szCs w:val="24"/>
          <w:lang w:val="es-ES"/>
        </w:rPr>
        <w:t>te</w:t>
      </w:r>
      <w:r w:rsidRPr="00BE742E">
        <w:rPr>
          <w:rFonts w:ascii="Arial" w:hAnsi="Arial" w:cs="Arial"/>
          <w:sz w:val="24"/>
          <w:szCs w:val="24"/>
          <w:lang w:val="es-ES"/>
        </w:rPr>
        <w:t xml:space="preserve">  en</w:t>
      </w:r>
      <w:proofErr w:type="gramEnd"/>
      <w:r w:rsidRPr="00BE742E">
        <w:rPr>
          <w:rFonts w:ascii="Arial" w:hAnsi="Arial" w:cs="Arial"/>
          <w:sz w:val="24"/>
          <w:szCs w:val="24"/>
          <w:lang w:val="es-ES"/>
        </w:rPr>
        <w:t xml:space="preserve"> algún voluntariado, tanto  puntualmente como periódicamente:  </w:t>
      </w:r>
      <w:proofErr w:type="spellStart"/>
      <w:r w:rsidRPr="00BE742E">
        <w:rPr>
          <w:rFonts w:ascii="Arial" w:hAnsi="Arial" w:cs="Arial"/>
          <w:sz w:val="24"/>
          <w:szCs w:val="24"/>
          <w:lang w:val="es-ES"/>
        </w:rPr>
        <w:t>bancosol</w:t>
      </w:r>
      <w:proofErr w:type="spellEnd"/>
      <w:r w:rsidRPr="00BE742E">
        <w:rPr>
          <w:rFonts w:ascii="Arial" w:hAnsi="Arial" w:cs="Arial"/>
          <w:sz w:val="24"/>
          <w:szCs w:val="24"/>
          <w:lang w:val="es-ES"/>
        </w:rPr>
        <w:t>, residencia de ancianos, fundación de niños enfermos</w:t>
      </w:r>
      <w:r w:rsidR="00BE742E">
        <w:rPr>
          <w:rFonts w:ascii="Arial" w:hAnsi="Arial" w:cs="Arial"/>
          <w:sz w:val="24"/>
          <w:szCs w:val="24"/>
          <w:lang w:val="es-ES"/>
        </w:rPr>
        <w:t>, actividades MIES, en la Iglesia</w:t>
      </w:r>
      <w:r w:rsidRPr="00BE742E">
        <w:rPr>
          <w:rFonts w:ascii="Arial" w:hAnsi="Arial" w:cs="Arial"/>
          <w:sz w:val="24"/>
          <w:szCs w:val="24"/>
          <w:lang w:val="es-ES"/>
        </w:rPr>
        <w:t xml:space="preserve">…….. Si se compromete el grupo juvenil es más enriquecedor que si se hace individualmente. </w:t>
      </w:r>
      <w:r w:rsidR="00601F64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D911B9" w:rsidRPr="00BE742E" w:rsidRDefault="00D911B9" w:rsidP="00BE742E">
      <w:pPr>
        <w:ind w:left="360"/>
        <w:rPr>
          <w:rFonts w:ascii="Arial" w:hAnsi="Arial" w:cs="Arial"/>
          <w:sz w:val="24"/>
          <w:szCs w:val="24"/>
          <w:lang w:val="es-ES"/>
        </w:rPr>
      </w:pPr>
      <w:r w:rsidRPr="00BE742E">
        <w:rPr>
          <w:rFonts w:ascii="Arial" w:hAnsi="Arial" w:cs="Arial"/>
          <w:sz w:val="24"/>
          <w:szCs w:val="24"/>
          <w:lang w:val="es-ES"/>
        </w:rPr>
        <w:t xml:space="preserve"> Te están </w:t>
      </w:r>
      <w:proofErr w:type="gramStart"/>
      <w:r w:rsidRPr="00BE742E">
        <w:rPr>
          <w:rFonts w:ascii="Arial" w:hAnsi="Arial" w:cs="Arial"/>
          <w:sz w:val="24"/>
          <w:szCs w:val="24"/>
          <w:lang w:val="es-ES"/>
        </w:rPr>
        <w:t>esperando….</w:t>
      </w:r>
      <w:proofErr w:type="gramEnd"/>
      <w:r w:rsidRPr="00BE742E">
        <w:rPr>
          <w:rFonts w:ascii="Arial" w:hAnsi="Arial" w:cs="Arial"/>
          <w:sz w:val="24"/>
          <w:szCs w:val="24"/>
          <w:lang w:val="es-ES"/>
        </w:rPr>
        <w:t>.</w:t>
      </w:r>
    </w:p>
    <w:sectPr w:rsidR="00D911B9" w:rsidRPr="00BE742E" w:rsidSect="005D61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A2B70"/>
    <w:multiLevelType w:val="hybridMultilevel"/>
    <w:tmpl w:val="C19C2A84"/>
    <w:lvl w:ilvl="0" w:tplc="44C8F97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D767C"/>
    <w:multiLevelType w:val="hybridMultilevel"/>
    <w:tmpl w:val="99A27484"/>
    <w:lvl w:ilvl="0" w:tplc="F898789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81A"/>
    <w:rsid w:val="001D0DD6"/>
    <w:rsid w:val="001E7543"/>
    <w:rsid w:val="001E7E1C"/>
    <w:rsid w:val="001F13CE"/>
    <w:rsid w:val="00222135"/>
    <w:rsid w:val="0023527B"/>
    <w:rsid w:val="003559EF"/>
    <w:rsid w:val="003D6BA3"/>
    <w:rsid w:val="005A419D"/>
    <w:rsid w:val="005B21F9"/>
    <w:rsid w:val="005D61AF"/>
    <w:rsid w:val="00601F64"/>
    <w:rsid w:val="006A219D"/>
    <w:rsid w:val="00705538"/>
    <w:rsid w:val="00736A96"/>
    <w:rsid w:val="0075105F"/>
    <w:rsid w:val="0077252D"/>
    <w:rsid w:val="007B63A4"/>
    <w:rsid w:val="008720BB"/>
    <w:rsid w:val="008744F5"/>
    <w:rsid w:val="00883CF1"/>
    <w:rsid w:val="009077F7"/>
    <w:rsid w:val="009546A9"/>
    <w:rsid w:val="009C1E94"/>
    <w:rsid w:val="00A3581A"/>
    <w:rsid w:val="00A563AE"/>
    <w:rsid w:val="00AF6FA2"/>
    <w:rsid w:val="00B62050"/>
    <w:rsid w:val="00B765DA"/>
    <w:rsid w:val="00BE742E"/>
    <w:rsid w:val="00C626E2"/>
    <w:rsid w:val="00C775D8"/>
    <w:rsid w:val="00C94CC3"/>
    <w:rsid w:val="00CB2471"/>
    <w:rsid w:val="00CD1F0E"/>
    <w:rsid w:val="00CE07A0"/>
    <w:rsid w:val="00D05082"/>
    <w:rsid w:val="00D16B18"/>
    <w:rsid w:val="00D810B5"/>
    <w:rsid w:val="00D911B9"/>
    <w:rsid w:val="00DA12E5"/>
    <w:rsid w:val="00DA7183"/>
    <w:rsid w:val="00DF60BC"/>
    <w:rsid w:val="00E11266"/>
    <w:rsid w:val="00EA6C47"/>
    <w:rsid w:val="00F27FB6"/>
    <w:rsid w:val="00F46B6C"/>
    <w:rsid w:val="00F679B4"/>
    <w:rsid w:val="00FE02D6"/>
    <w:rsid w:val="00FE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BAE14"/>
  <w15:docId w15:val="{FEE367FF-BC72-4F36-87CC-45BE1BC1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61AF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ttitulo">
    <w:name w:val="art_titulo"/>
    <w:basedOn w:val="Fuentedeprrafopredeter"/>
    <w:rsid w:val="00A3581A"/>
  </w:style>
  <w:style w:type="character" w:customStyle="1" w:styleId="artdescripcion">
    <w:name w:val="art_descripcion"/>
    <w:basedOn w:val="Fuentedeprrafopredeter"/>
    <w:rsid w:val="00A3581A"/>
  </w:style>
  <w:style w:type="character" w:customStyle="1" w:styleId="artautor">
    <w:name w:val="art_autor"/>
    <w:basedOn w:val="Fuentedeprrafopredeter"/>
    <w:rsid w:val="00A3581A"/>
  </w:style>
  <w:style w:type="character" w:customStyle="1" w:styleId="apple-converted-space">
    <w:name w:val="apple-converted-space"/>
    <w:basedOn w:val="Fuentedeprrafopredeter"/>
    <w:rsid w:val="00A3581A"/>
  </w:style>
  <w:style w:type="paragraph" w:styleId="NormalWeb">
    <w:name w:val="Normal (Web)"/>
    <w:basedOn w:val="Normal"/>
    <w:uiPriority w:val="99"/>
    <w:unhideWhenUsed/>
    <w:rsid w:val="00A358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58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581A"/>
    <w:rPr>
      <w:rFonts w:ascii="Tahoma" w:hAnsi="Tahoma" w:cs="Tahoma"/>
      <w:sz w:val="16"/>
      <w:szCs w:val="16"/>
      <w:lang w:val="fr-FR"/>
    </w:rPr>
  </w:style>
  <w:style w:type="character" w:customStyle="1" w:styleId="ilad">
    <w:name w:val="il_ad"/>
    <w:basedOn w:val="Fuentedeprrafopredeter"/>
    <w:rsid w:val="00A563AE"/>
  </w:style>
  <w:style w:type="paragraph" w:styleId="Prrafodelista">
    <w:name w:val="List Paragraph"/>
    <w:basedOn w:val="Normal"/>
    <w:uiPriority w:val="34"/>
    <w:qFormat/>
    <w:rsid w:val="00F46B6C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9C1E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1361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Guti</cp:lastModifiedBy>
  <cp:revision>17</cp:revision>
  <dcterms:created xsi:type="dcterms:W3CDTF">2017-03-12T15:58:00Z</dcterms:created>
  <dcterms:modified xsi:type="dcterms:W3CDTF">2017-05-28T13:14:00Z</dcterms:modified>
</cp:coreProperties>
</file>